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C02D">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9617"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2337"/>
        <w:gridCol w:w="2066"/>
        <w:gridCol w:w="1319"/>
        <w:gridCol w:w="1319"/>
        <w:gridCol w:w="1821"/>
      </w:tblGrid>
      <w:tr w14:paraId="3641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325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7AED">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5284">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14E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43C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BD12">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响应情况</w:t>
            </w:r>
          </w:p>
        </w:tc>
      </w:tr>
      <w:tr w14:paraId="06B9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7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4780F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3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01714E">
            <w:pPr>
              <w:adjustRightInd w:val="0"/>
              <w:spacing w:line="276" w:lineRule="auto"/>
              <w:jc w:val="both"/>
              <w:rPr>
                <w:rFonts w:hint="default" w:ascii="宋体" w:hAnsi="宋体" w:eastAsia="宋体" w:cs="宋体"/>
                <w:b/>
                <w:i w:val="0"/>
                <w:color w:val="000000"/>
                <w:sz w:val="28"/>
                <w:szCs w:val="28"/>
                <w:u w:val="none"/>
                <w:lang w:val="en-US" w:eastAsia="zh-CN"/>
              </w:rPr>
            </w:pPr>
            <w:r>
              <w:rPr>
                <w:rFonts w:hint="default" w:ascii="宋体" w:hAnsi="宋体" w:eastAsia="宋体" w:cs="宋体"/>
                <w:b/>
                <w:i w:val="0"/>
                <w:color w:val="000000"/>
                <w:sz w:val="28"/>
                <w:szCs w:val="28"/>
                <w:u w:val="none"/>
                <w:lang w:val="en-US" w:eastAsia="zh-CN"/>
              </w:rPr>
              <w:t>高压氧舱输氧面罩</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0F1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2EBE">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DE16">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7FE2">
            <w:pPr>
              <w:jc w:val="center"/>
              <w:rPr>
                <w:rFonts w:hint="eastAsia" w:ascii="宋体" w:hAnsi="宋体" w:eastAsia="宋体" w:cs="宋体"/>
                <w:b/>
                <w:i w:val="0"/>
                <w:color w:val="000000"/>
                <w:sz w:val="28"/>
                <w:szCs w:val="28"/>
                <w:u w:val="none"/>
              </w:rPr>
            </w:pPr>
          </w:p>
        </w:tc>
      </w:tr>
    </w:tbl>
    <w:p w14:paraId="2355EDB3">
      <w:pPr>
        <w:jc w:val="both"/>
        <w:rPr>
          <w:rFonts w:hint="eastAsia"/>
          <w:b/>
          <w:bCs/>
          <w:sz w:val="32"/>
          <w:szCs w:val="40"/>
          <w:lang w:val="en-US" w:eastAsia="zh-CN"/>
        </w:rPr>
      </w:pPr>
      <w:r>
        <w:rPr>
          <w:rFonts w:hint="eastAsia"/>
          <w:b/>
          <w:bCs/>
          <w:sz w:val="32"/>
          <w:szCs w:val="40"/>
          <w:lang w:val="en-US" w:eastAsia="zh-CN"/>
        </w:rPr>
        <w:t>注：1.报价含税、拆装等所有费用，投标商必须作出响应情况说明：响应/不满足。</w:t>
      </w:r>
    </w:p>
    <w:p w14:paraId="25C9F88D">
      <w:pPr>
        <w:ind w:firstLine="643" w:firstLineChars="200"/>
        <w:jc w:val="both"/>
        <w:rPr>
          <w:rFonts w:hint="default"/>
          <w:sz w:val="28"/>
          <w:szCs w:val="36"/>
          <w:lang w:val="en-US" w:eastAsia="zh-CN"/>
        </w:rPr>
      </w:pPr>
      <w:r>
        <w:rPr>
          <w:rFonts w:hint="eastAsia"/>
          <w:b/>
          <w:bCs/>
          <w:sz w:val="32"/>
          <w:szCs w:val="40"/>
          <w:lang w:val="en-US" w:eastAsia="zh-CN"/>
        </w:rPr>
        <w:t>2.采购数量无法保障，按需配送据实结算。</w:t>
      </w:r>
    </w:p>
    <w:p w14:paraId="12CE8B5F">
      <w:pPr>
        <w:wordWrap w:val="0"/>
        <w:jc w:val="right"/>
        <w:rPr>
          <w:rFonts w:hint="eastAsia"/>
          <w:sz w:val="32"/>
          <w:szCs w:val="40"/>
          <w:lang w:val="en-US" w:eastAsia="zh-CN"/>
        </w:rPr>
      </w:pPr>
      <w:r>
        <w:rPr>
          <w:rFonts w:hint="eastAsia"/>
          <w:sz w:val="32"/>
          <w:szCs w:val="40"/>
          <w:lang w:val="en-US" w:eastAsia="zh-CN"/>
        </w:rPr>
        <w:t xml:space="preserve">投标人签章：    </w:t>
      </w:r>
    </w:p>
    <w:p w14:paraId="32BE8784">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1393B18">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C6C9522">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14E7D5F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E12E25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0016E75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2EF249DB">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0E7FF2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60A94C7B">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6559C4BA">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47A97E51">
      <w:pPr>
        <w:spacing w:line="360" w:lineRule="auto"/>
        <w:ind w:firstLine="313" w:firstLineChars="98"/>
      </w:pPr>
      <w:r>
        <w:rPr>
          <w:rFonts w:hint="eastAsia" w:ascii="仿宋" w:hAnsi="仿宋" w:eastAsia="仿宋" w:cs="仿宋"/>
          <w:color w:val="auto"/>
          <w:sz w:val="32"/>
          <w:szCs w:val="32"/>
          <w:highlight w:val="none"/>
        </w:rPr>
        <w:t xml:space="preserve">                                   年    月    日</w:t>
      </w:r>
    </w:p>
    <w:p w14:paraId="6A7767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851" w:firstLine="0"/>
      </w:pPr>
      <w:rPr>
        <w:rFonts w:hint="eastAsia" w:ascii="宋体" w:hAnsi="宋体" w:eastAsia="宋体"/>
        <w:b w:val="0"/>
        <w:i w:val="0"/>
        <w:sz w:val="21"/>
      </w:rPr>
    </w:lvl>
    <w:lvl w:ilvl="3" w:tentative="0">
      <w:start w:val="1"/>
      <w:numFmt w:val="decimal"/>
      <w:suff w:val="nothing"/>
      <w:lvlText w:val="%1%2.%3.%4　"/>
      <w:lvlJc w:val="left"/>
      <w:pPr>
        <w:ind w:left="1560" w:firstLine="0"/>
      </w:pPr>
    </w:lvl>
    <w:lvl w:ilvl="4" w:tentative="0">
      <w:start w:val="1"/>
      <w:numFmt w:val="decimal"/>
      <w:suff w:val="nothing"/>
      <w:lvlText w:val="%1%2.%3.%4.%5　"/>
      <w:lvlJc w:val="left"/>
      <w:pPr>
        <w:ind w:left="993" w:firstLine="0"/>
      </w:pPr>
      <w:rPr>
        <w:rFonts w:hint="eastAsia" w:ascii="黑体" w:hAnsi="Times New Roman" w:eastAsia="黑体" w:cs="Times New Roman"/>
        <w:b w:val="0"/>
        <w:i w:val="0"/>
        <w:color w:val="000000"/>
        <w:sz w:val="21"/>
      </w:rPr>
    </w:lvl>
    <w:lvl w:ilvl="5" w:tentative="0">
      <w:start w:val="1"/>
      <w:numFmt w:val="decimal"/>
      <w:suff w:val="nothing"/>
      <w:lvlText w:val="%1%2.%3.%4.%5.%6　"/>
      <w:lvlJc w:val="left"/>
      <w:pPr>
        <w:ind w:left="63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11"/>
    <w:multiLevelType w:val="multilevel"/>
    <w:tmpl w:val="0000001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420" w:firstLine="0"/>
      </w:pPr>
      <w:rPr>
        <w:rFonts w:hint="eastAsia" w:ascii="黑体" w:hAnsi="Times New Roman" w:eastAsia="黑体"/>
        <w:b w:val="0"/>
        <w:i w:val="0"/>
        <w:sz w:val="21"/>
      </w:rPr>
    </w:lvl>
    <w:lvl w:ilvl="2" w:tentative="0">
      <w:start w:val="1"/>
      <w:numFmt w:val="decimal"/>
      <w:pStyle w:val="15"/>
      <w:suff w:val="nothing"/>
      <w:lvlText w:val="%1%2.%3　"/>
      <w:lvlJc w:val="left"/>
      <w:pPr>
        <w:ind w:left="42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8064C"/>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15587"/>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B500C"/>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1AFF"/>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70016"/>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C776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756E8"/>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8064C"/>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15"/>
      <w:szCs w:val="15"/>
      <w:lang w:val="en-US" w:eastAsia="en-US" w:bidi="ar-SA"/>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9">
    <w:name w:val="Hyperlink"/>
    <w:qFormat/>
    <w:uiPriority w:val="0"/>
    <w:rPr>
      <w:color w:val="0000FF"/>
      <w:u w:val="single"/>
    </w:rPr>
  </w:style>
  <w:style w:type="paragraph" w:styleId="10">
    <w:name w:val="List Paragraph"/>
    <w:basedOn w:val="1"/>
    <w:qFormat/>
    <w:uiPriority w:val="34"/>
    <w:pPr>
      <w:ind w:firstLine="420" w:firstLineChars="200"/>
    </w:pPr>
  </w:style>
  <w:style w:type="paragraph" w:customStyle="1" w:styleId="11">
    <w:name w:val="章标题"/>
    <w:next w:val="12"/>
    <w:qFormat/>
    <w:uiPriority w:val="0"/>
    <w:pPr>
      <w:numPr>
        <w:ilvl w:val="1"/>
        <w:numId w:val="1"/>
      </w:numPr>
      <w:spacing w:before="50" w:after="50"/>
      <w:jc w:val="both"/>
      <w:outlineLvl w:val="1"/>
    </w:pPr>
    <w:rPr>
      <w:rFonts w:ascii="黑体" w:hAnsi="Times New Roman" w:eastAsia="黑体" w:cs="Times New Roman"/>
      <w:sz w:val="21"/>
      <w:szCs w:val="22"/>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Table Text"/>
    <w:basedOn w:val="1"/>
    <w:semiHidden/>
    <w:qFormat/>
    <w:uiPriority w:val="0"/>
    <w:rPr>
      <w:rFonts w:ascii="宋体" w:hAnsi="宋体" w:eastAsia="宋体" w:cs="宋体"/>
      <w:sz w:val="16"/>
      <w:szCs w:val="16"/>
      <w:lang w:val="en-US" w:eastAsia="en-US" w:bidi="ar-SA"/>
    </w:rPr>
  </w:style>
  <w:style w:type="paragraph" w:customStyle="1" w:styleId="14">
    <w:name w:val="二级条标题"/>
    <w:basedOn w:val="15"/>
    <w:next w:val="12"/>
    <w:qFormat/>
    <w:uiPriority w:val="0"/>
    <w:pPr>
      <w:widowControl/>
      <w:numPr>
        <w:ilvl w:val="3"/>
        <w:numId w:val="2"/>
      </w:numPr>
      <w:outlineLvl w:val="3"/>
    </w:pPr>
    <w:rPr>
      <w:rFonts w:ascii="黑体" w:hAnsi="Times New Roman" w:eastAsia="黑体"/>
      <w:kern w:val="0"/>
      <w:szCs w:val="20"/>
    </w:rPr>
  </w:style>
  <w:style w:type="paragraph" w:customStyle="1" w:styleId="15">
    <w:name w:val="一级条标题"/>
    <w:basedOn w:val="11"/>
    <w:next w:val="12"/>
    <w:qFormat/>
    <w:uiPriority w:val="0"/>
    <w:pPr>
      <w:widowControl/>
      <w:numPr>
        <w:ilvl w:val="2"/>
        <w:numId w:val="2"/>
      </w:numPr>
      <w:outlineLvl w:val="2"/>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2230</Words>
  <Characters>2594</Characters>
  <Lines>0</Lines>
  <Paragraphs>0</Paragraphs>
  <TotalTime>15</TotalTime>
  <ScaleCrop>false</ScaleCrop>
  <LinksUpToDate>false</LinksUpToDate>
  <CharactersWithSpaces>2684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2026-04-21T07:42:00Z</dcterms:created>
  <dc:creator>陈巧玉</dc:creator>
  <cp:lastModifiedBy>马大浪</cp:lastModifiedBy>
  <cp:lastPrinted>2026-04-21T08:02:00Z</cp:lastPrinted>
  <dcterms:modified xsi:type="dcterms:W3CDTF">2026-04-21T16:42:00Z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DEF3113E9FB045818429A1D1FFEDB883_13</vt:lpwstr>
  </property>
</Properties>
</file>