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tbl>
      <w:tblPr>
        <w:tblStyle w:val="6"/>
        <w:tblW w:w="10811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1788"/>
        <w:gridCol w:w="822"/>
        <w:gridCol w:w="916"/>
        <w:gridCol w:w="157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皮肤缝合模型（普通）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四大穿刺模型假人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气管切开+心肺复苏模型假人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临床教学通用型模型假人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新生儿模型（通用型）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儿童模型（通用型）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儿童体重身高测量仪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三岁以下小儿用综合测量床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小儿软尺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650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投标人签章：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8b77796a-7346-4233-9c39-529b45fcbdb6"/>
  </w:docVars>
  <w:rsids>
    <w:rsidRoot w:val="3FD5089B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2C55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A2CDE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574C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5089B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5048"/>
    <w:rsid w:val="400B3222"/>
    <w:rsid w:val="4010087F"/>
    <w:rsid w:val="4011386E"/>
    <w:rsid w:val="401352F0"/>
    <w:rsid w:val="40155D3B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658C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380C1D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DE26A6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40CC"/>
    <w:rsid w:val="703B5D46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1447</Words>
  <Characters>1580</Characters>
  <Lines>0</Lines>
  <Paragraphs>0</Paragraphs>
  <TotalTime>6</TotalTime>
  <ScaleCrop>false</ScaleCrop>
  <LinksUpToDate>false</LinksUpToDate>
  <CharactersWithSpaces>1722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2025-02-11T07:43:00Z</dcterms:created>
  <dc:creator>念桉</dc:creator>
  <cp:lastModifiedBy>马小浪</cp:lastModifiedBy>
  <cp:lastPrinted>2025-02-20T08:38:00Z</cp:lastPrinted>
  <dcterms:modified xsi:type="dcterms:W3CDTF">2025-02-20T09:21:40Z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6F6A99EE4E104823B1970A59D83B2679</vt:lpwstr>
  </property>
</Properties>
</file>